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pict>
        <v:shape id="WordPictureWatermark1" style="position:absolute;width:595.2755905511812pt;height:842.3149606299213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BE69567C2914498DE3397BD712ADC" ma:contentTypeVersion="12" ma:contentTypeDescription="Crée un document." ma:contentTypeScope="" ma:versionID="fdd981f99c37ba0f07ba5efa684f9430">
  <xsd:schema xmlns:xsd="http://www.w3.org/2001/XMLSchema" xmlns:xs="http://www.w3.org/2001/XMLSchema" xmlns:p="http://schemas.microsoft.com/office/2006/metadata/properties" xmlns:ns2="9ab803f0-b8d8-4acb-ae07-2ef188e563b0" xmlns:ns3="bcb1f1fb-9265-4229-965f-ac9903b2770f" targetNamespace="http://schemas.microsoft.com/office/2006/metadata/properties" ma:root="true" ma:fieldsID="5b57cf9af598a4eec700885c599cac87" ns2:_="" ns3:_="">
    <xsd:import namespace="9ab803f0-b8d8-4acb-ae07-2ef188e563b0"/>
    <xsd:import namespace="bcb1f1fb-9265-4229-965f-ac9903b27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03f0-b8d8-4acb-ae07-2ef188e56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4cc6c71-e70d-452a-84fd-cb21884bf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f1fb-9265-4229-965f-ac9903b27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39d04e-b209-426e-9be4-475bf70bb23a}" ma:internalName="TaxCatchAll" ma:showField="CatchAllData" ma:web="bcb1f1fb-9265-4229-965f-ac9903b27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b1f1fb-9265-4229-965f-ac9903b2770f" xsi:nil="true"/>
    <lcf76f155ced4ddcb4097134ff3c332f xmlns="9ab803f0-b8d8-4acb-ae07-2ef188e563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44B22-B212-4536-973F-3288CD7763BF}"/>
</file>

<file path=customXml/itemProps2.xml><?xml version="1.0" encoding="utf-8"?>
<ds:datastoreItem xmlns:ds="http://schemas.openxmlformats.org/officeDocument/2006/customXml" ds:itemID="{23CA8D8A-5DE1-4D4B-9952-A11A4063A6B3}"/>
</file>

<file path=customXml/itemProps3.xml><?xml version="1.0" encoding="utf-8"?>
<ds:datastoreItem xmlns:ds="http://schemas.openxmlformats.org/officeDocument/2006/customXml" ds:itemID="{76EA79D1-C6BF-48FA-81BB-35ADE571ABB9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0x0101009F5BE69567C2914498DE3397BD712ADC</vt:lpwstr>
  </property>
</Properties>
</file>